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251" w:rsidRPr="00782251" w:rsidRDefault="000530D4" w:rsidP="00782251">
      <w:pPr>
        <w:jc w:val="center"/>
        <w:rPr>
          <w:rFonts w:eastAsiaTheme="minorHAnsi" w:cs="Times New Roman"/>
          <w:kern w:val="0"/>
          <w:lang w:eastAsia="en-US" w:bidi="ar-SA"/>
        </w:rPr>
      </w:pPr>
      <w:bookmarkStart w:id="0" w:name="_GoBack"/>
      <w:bookmarkEnd w:id="0"/>
      <w:r w:rsidRPr="00367E06"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429895</wp:posOffset>
            </wp:positionH>
            <wp:positionV relativeFrom="paragraph">
              <wp:posOffset>311</wp:posOffset>
            </wp:positionV>
            <wp:extent cx="1936080" cy="1473119"/>
            <wp:effectExtent l="0" t="0" r="0" b="0"/>
            <wp:wrapTopAndBottom/>
            <wp:docPr id="2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6080" cy="1473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4B00" w:rsidRPr="00367E06">
        <w:rPr>
          <w:noProof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4402742</wp:posOffset>
            </wp:positionH>
            <wp:positionV relativeFrom="paragraph">
              <wp:posOffset>59954</wp:posOffset>
            </wp:positionV>
            <wp:extent cx="1072439" cy="1181160"/>
            <wp:effectExtent l="0" t="0" r="0" b="0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2439" cy="118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2251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            </w:t>
      </w:r>
      <w:r w:rsidR="004D492C">
        <w:rPr>
          <w:rFonts w:eastAsiaTheme="minorEastAsia" w:cs="Times New Roman"/>
          <w:b/>
          <w:bCs/>
          <w:color w:val="212121"/>
          <w:spacing w:val="4"/>
          <w:kern w:val="0"/>
          <w:sz w:val="31"/>
          <w:szCs w:val="31"/>
          <w:lang w:eastAsia="pl-PL" w:bidi="ar-SA"/>
        </w:rPr>
        <w:t>UCHWAŁA nr 5</w:t>
      </w:r>
      <w:r w:rsidR="00782251" w:rsidRPr="00782251">
        <w:rPr>
          <w:rFonts w:eastAsiaTheme="minorEastAsia" w:cs="Times New Roman"/>
          <w:b/>
          <w:bCs/>
          <w:color w:val="212121"/>
          <w:spacing w:val="4"/>
          <w:kern w:val="0"/>
          <w:sz w:val="31"/>
          <w:szCs w:val="31"/>
          <w:lang w:eastAsia="pl-PL" w:bidi="ar-SA"/>
        </w:rPr>
        <w:t>/</w:t>
      </w:r>
      <w:r w:rsidR="004D492C">
        <w:rPr>
          <w:rFonts w:eastAsiaTheme="minorEastAsia" w:cs="Times New Roman"/>
          <w:b/>
          <w:bCs/>
          <w:color w:val="212121"/>
          <w:spacing w:val="4"/>
          <w:kern w:val="0"/>
          <w:sz w:val="31"/>
          <w:szCs w:val="31"/>
          <w:lang w:eastAsia="pl-PL" w:bidi="ar-SA"/>
        </w:rPr>
        <w:t>PZO/22</w:t>
      </w:r>
    </w:p>
    <w:p w:rsidR="00782251" w:rsidRPr="00782251" w:rsidRDefault="004D492C" w:rsidP="004D492C">
      <w:pPr>
        <w:shd w:val="clear" w:color="auto" w:fill="FFFFFF"/>
        <w:suppressAutoHyphens w:val="0"/>
        <w:autoSpaceDE w:val="0"/>
        <w:adjustRightInd w:val="0"/>
        <w:spacing w:line="518" w:lineRule="exact"/>
        <w:ind w:left="3276" w:right="1382" w:hanging="1764"/>
        <w:textAlignment w:val="auto"/>
        <w:rPr>
          <w:rFonts w:eastAsiaTheme="minorEastAsia" w:cs="Times New Roman"/>
          <w:b/>
          <w:bCs/>
          <w:color w:val="212121"/>
          <w:spacing w:val="-5"/>
          <w:kern w:val="0"/>
          <w:sz w:val="25"/>
          <w:szCs w:val="25"/>
          <w:lang w:eastAsia="pl-PL" w:bidi="ar-SA"/>
        </w:rPr>
      </w:pPr>
      <w:r>
        <w:rPr>
          <w:rFonts w:eastAsiaTheme="minorEastAsia" w:cs="Times New Roman"/>
          <w:b/>
          <w:bCs/>
          <w:color w:val="212121"/>
          <w:spacing w:val="-5"/>
          <w:kern w:val="0"/>
          <w:sz w:val="25"/>
          <w:szCs w:val="25"/>
          <w:lang w:eastAsia="pl-PL" w:bidi="ar-SA"/>
        </w:rPr>
        <w:t xml:space="preserve">         Prezydium  </w:t>
      </w:r>
      <w:r w:rsidR="00782251" w:rsidRPr="00782251">
        <w:rPr>
          <w:rFonts w:eastAsiaTheme="minorEastAsia" w:cs="Times New Roman"/>
          <w:b/>
          <w:bCs/>
          <w:color w:val="212121"/>
          <w:spacing w:val="-5"/>
          <w:kern w:val="0"/>
          <w:sz w:val="25"/>
          <w:szCs w:val="25"/>
          <w:lang w:eastAsia="pl-PL" w:bidi="ar-SA"/>
        </w:rPr>
        <w:t>Zarządu  Okręgu  PZW  w Białe Podlaskiej</w:t>
      </w:r>
    </w:p>
    <w:p w:rsidR="00782251" w:rsidRPr="00782251" w:rsidRDefault="004D492C" w:rsidP="00782251">
      <w:pPr>
        <w:shd w:val="clear" w:color="auto" w:fill="FFFFFF"/>
        <w:suppressAutoHyphens w:val="0"/>
        <w:autoSpaceDE w:val="0"/>
        <w:adjustRightInd w:val="0"/>
        <w:spacing w:line="518" w:lineRule="exact"/>
        <w:ind w:left="3276" w:right="1382" w:hanging="1764"/>
        <w:jc w:val="center"/>
        <w:textAlignment w:val="auto"/>
        <w:rPr>
          <w:rFonts w:ascii="Arial" w:eastAsiaTheme="minorEastAsia" w:hAnsi="Arial" w:cs="Arial"/>
          <w:kern w:val="0"/>
          <w:sz w:val="20"/>
          <w:szCs w:val="20"/>
          <w:lang w:eastAsia="pl-PL" w:bidi="ar-SA"/>
        </w:rPr>
      </w:pPr>
      <w:r>
        <w:rPr>
          <w:rFonts w:eastAsiaTheme="minorEastAsia" w:cs="Times New Roman"/>
          <w:b/>
          <w:bCs/>
          <w:color w:val="212121"/>
          <w:spacing w:val="-2"/>
          <w:kern w:val="0"/>
          <w:sz w:val="25"/>
          <w:szCs w:val="25"/>
          <w:lang w:eastAsia="pl-PL" w:bidi="ar-SA"/>
        </w:rPr>
        <w:t xml:space="preserve">          </w:t>
      </w:r>
      <w:r w:rsidR="00782251" w:rsidRPr="00782251">
        <w:rPr>
          <w:rFonts w:eastAsiaTheme="minorEastAsia" w:cs="Times New Roman"/>
          <w:b/>
          <w:bCs/>
          <w:color w:val="212121"/>
          <w:spacing w:val="-2"/>
          <w:kern w:val="0"/>
          <w:sz w:val="25"/>
          <w:szCs w:val="25"/>
          <w:lang w:eastAsia="pl-PL" w:bidi="ar-SA"/>
        </w:rPr>
        <w:t xml:space="preserve">z dnia </w:t>
      </w:r>
      <w:r w:rsidR="00606832">
        <w:rPr>
          <w:rFonts w:eastAsiaTheme="minorEastAsia" w:cs="Times New Roman"/>
          <w:b/>
          <w:bCs/>
          <w:color w:val="212121"/>
          <w:spacing w:val="-2"/>
          <w:kern w:val="0"/>
          <w:sz w:val="25"/>
          <w:szCs w:val="25"/>
          <w:lang w:eastAsia="pl-PL" w:bidi="ar-SA"/>
        </w:rPr>
        <w:t xml:space="preserve"> </w:t>
      </w:r>
      <w:r>
        <w:rPr>
          <w:rFonts w:eastAsiaTheme="minorEastAsia" w:cs="Times New Roman"/>
          <w:b/>
          <w:color w:val="212121"/>
          <w:spacing w:val="-2"/>
          <w:kern w:val="0"/>
          <w:sz w:val="25"/>
          <w:szCs w:val="25"/>
          <w:lang w:eastAsia="pl-PL" w:bidi="ar-SA"/>
        </w:rPr>
        <w:t>16.03</w:t>
      </w:r>
      <w:r w:rsidR="00782251" w:rsidRPr="00782251">
        <w:rPr>
          <w:rFonts w:eastAsiaTheme="minorEastAsia" w:cs="Times New Roman"/>
          <w:color w:val="212121"/>
          <w:spacing w:val="-2"/>
          <w:kern w:val="0"/>
          <w:sz w:val="25"/>
          <w:szCs w:val="25"/>
          <w:lang w:eastAsia="pl-PL" w:bidi="ar-SA"/>
        </w:rPr>
        <w:t>.</w:t>
      </w:r>
      <w:r>
        <w:rPr>
          <w:rFonts w:eastAsiaTheme="minorEastAsia" w:cs="Times New Roman"/>
          <w:b/>
          <w:bCs/>
          <w:color w:val="212121"/>
          <w:spacing w:val="-2"/>
          <w:kern w:val="0"/>
          <w:sz w:val="25"/>
          <w:szCs w:val="25"/>
          <w:lang w:eastAsia="pl-PL" w:bidi="ar-SA"/>
        </w:rPr>
        <w:t>2022</w:t>
      </w:r>
      <w:r w:rsidR="00782251" w:rsidRPr="00782251">
        <w:rPr>
          <w:rFonts w:eastAsiaTheme="minorEastAsia" w:cs="Times New Roman"/>
          <w:b/>
          <w:bCs/>
          <w:color w:val="212121"/>
          <w:spacing w:val="-2"/>
          <w:kern w:val="0"/>
          <w:sz w:val="25"/>
          <w:szCs w:val="25"/>
          <w:lang w:eastAsia="pl-PL" w:bidi="ar-SA"/>
        </w:rPr>
        <w:t xml:space="preserve"> rok</w:t>
      </w:r>
    </w:p>
    <w:p w:rsidR="002F256A" w:rsidRDefault="00782251" w:rsidP="00D0487D">
      <w:pPr>
        <w:shd w:val="clear" w:color="auto" w:fill="FFFFFF"/>
        <w:suppressAutoHyphens w:val="0"/>
        <w:autoSpaceDE w:val="0"/>
        <w:adjustRightInd w:val="0"/>
        <w:spacing w:before="120"/>
        <w:ind w:left="317" w:right="-830"/>
        <w:jc w:val="center"/>
        <w:textAlignment w:val="auto"/>
        <w:rPr>
          <w:rFonts w:eastAsiaTheme="minorEastAsia" w:cs="Times New Roman"/>
          <w:b/>
          <w:color w:val="000000"/>
          <w:spacing w:val="-2"/>
          <w:kern w:val="0"/>
          <w:lang w:eastAsia="pl-PL" w:bidi="ar-SA"/>
        </w:rPr>
      </w:pPr>
      <w:r w:rsidRPr="004D492C">
        <w:rPr>
          <w:rFonts w:eastAsiaTheme="minorEastAsia" w:cs="Times New Roman"/>
          <w:b/>
          <w:color w:val="000000"/>
          <w:spacing w:val="-2"/>
          <w:kern w:val="0"/>
          <w:lang w:eastAsia="pl-PL" w:bidi="ar-SA"/>
        </w:rPr>
        <w:t xml:space="preserve">w </w:t>
      </w:r>
      <w:r w:rsidR="00D0487D">
        <w:rPr>
          <w:rFonts w:eastAsiaTheme="minorEastAsia" w:cs="Times New Roman"/>
          <w:b/>
          <w:iCs/>
          <w:color w:val="000000"/>
          <w:spacing w:val="-2"/>
          <w:kern w:val="0"/>
          <w:lang w:eastAsia="pl-PL" w:bidi="ar-SA"/>
        </w:rPr>
        <w:t>sprawie</w:t>
      </w:r>
      <w:r w:rsidRPr="004D492C">
        <w:rPr>
          <w:rFonts w:eastAsiaTheme="minorEastAsia" w:cs="Times New Roman"/>
          <w:b/>
          <w:iCs/>
          <w:color w:val="000000"/>
          <w:spacing w:val="-2"/>
          <w:kern w:val="0"/>
          <w:lang w:eastAsia="pl-PL" w:bidi="ar-SA"/>
        </w:rPr>
        <w:t xml:space="preserve"> wysokości </w:t>
      </w:r>
      <w:r w:rsidR="00606832" w:rsidRPr="004D492C">
        <w:rPr>
          <w:rFonts w:eastAsiaTheme="minorEastAsia" w:cs="Times New Roman"/>
          <w:b/>
          <w:iCs/>
          <w:color w:val="000000"/>
          <w:spacing w:val="-2"/>
          <w:kern w:val="0"/>
          <w:lang w:eastAsia="pl-PL" w:bidi="ar-SA"/>
        </w:rPr>
        <w:t xml:space="preserve"> </w:t>
      </w:r>
      <w:r w:rsidR="002F256A">
        <w:rPr>
          <w:rFonts w:eastAsiaTheme="minorEastAsia" w:cs="Times New Roman"/>
          <w:b/>
          <w:iCs/>
          <w:color w:val="000000"/>
          <w:spacing w:val="-2"/>
          <w:kern w:val="0"/>
          <w:lang w:eastAsia="pl-PL" w:bidi="ar-SA"/>
        </w:rPr>
        <w:t xml:space="preserve">społecznych </w:t>
      </w:r>
      <w:r w:rsidRPr="004D492C">
        <w:rPr>
          <w:rFonts w:eastAsiaTheme="minorEastAsia" w:cs="Times New Roman"/>
          <w:b/>
          <w:iCs/>
          <w:color w:val="000000"/>
          <w:spacing w:val="-2"/>
          <w:kern w:val="0"/>
          <w:lang w:eastAsia="pl-PL" w:bidi="ar-SA"/>
        </w:rPr>
        <w:t>diet</w:t>
      </w:r>
      <w:r w:rsidR="004D492C" w:rsidRPr="004D492C">
        <w:rPr>
          <w:rFonts w:eastAsiaTheme="minorEastAsia" w:cs="Times New Roman"/>
          <w:b/>
          <w:iCs/>
          <w:color w:val="000000"/>
          <w:spacing w:val="-2"/>
          <w:kern w:val="0"/>
          <w:lang w:eastAsia="pl-PL" w:bidi="ar-SA"/>
        </w:rPr>
        <w:t xml:space="preserve"> </w:t>
      </w:r>
      <w:r w:rsidR="00560FA9">
        <w:rPr>
          <w:rFonts w:eastAsiaTheme="minorEastAsia" w:cs="Times New Roman"/>
          <w:b/>
          <w:iCs/>
          <w:color w:val="000000"/>
          <w:spacing w:val="-2"/>
          <w:kern w:val="0"/>
          <w:lang w:eastAsia="pl-PL" w:bidi="ar-SA"/>
        </w:rPr>
        <w:t>sędziów wędkarskich</w:t>
      </w:r>
      <w:r w:rsidR="004D492C" w:rsidRPr="004D492C">
        <w:rPr>
          <w:rFonts w:eastAsiaTheme="minorEastAsia" w:cs="Times New Roman"/>
          <w:b/>
          <w:iCs/>
          <w:color w:val="000000"/>
          <w:spacing w:val="-2"/>
          <w:kern w:val="0"/>
          <w:lang w:eastAsia="pl-PL" w:bidi="ar-SA"/>
        </w:rPr>
        <w:t xml:space="preserve"> na zawodach</w:t>
      </w:r>
      <w:r w:rsidR="00D0487D">
        <w:rPr>
          <w:rFonts w:eastAsiaTheme="minorEastAsia" w:cs="Times New Roman"/>
          <w:b/>
          <w:iCs/>
          <w:color w:val="000000"/>
          <w:spacing w:val="-2"/>
          <w:kern w:val="0"/>
          <w:lang w:eastAsia="pl-PL" w:bidi="ar-SA"/>
        </w:rPr>
        <w:t xml:space="preserve"> </w:t>
      </w:r>
      <w:r w:rsidR="004D492C">
        <w:rPr>
          <w:rFonts w:eastAsiaTheme="minorEastAsia" w:cs="Times New Roman"/>
          <w:b/>
          <w:color w:val="000000"/>
          <w:spacing w:val="-2"/>
          <w:kern w:val="0"/>
          <w:lang w:eastAsia="pl-PL" w:bidi="ar-SA"/>
        </w:rPr>
        <w:t xml:space="preserve">okręgowych, </w:t>
      </w:r>
    </w:p>
    <w:p w:rsidR="002F256A" w:rsidRDefault="002F256A" w:rsidP="002F256A">
      <w:pPr>
        <w:shd w:val="clear" w:color="auto" w:fill="FFFFFF"/>
        <w:suppressAutoHyphens w:val="0"/>
        <w:autoSpaceDE w:val="0"/>
        <w:adjustRightInd w:val="0"/>
        <w:spacing w:before="120"/>
        <w:ind w:left="317" w:right="-830"/>
        <w:textAlignment w:val="auto"/>
        <w:rPr>
          <w:rFonts w:eastAsiaTheme="minorEastAsia" w:cs="Times New Roman"/>
          <w:b/>
          <w:color w:val="000000"/>
          <w:spacing w:val="-2"/>
          <w:kern w:val="0"/>
          <w:lang w:eastAsia="pl-PL" w:bidi="ar-SA"/>
        </w:rPr>
      </w:pPr>
      <w:r>
        <w:rPr>
          <w:rFonts w:eastAsiaTheme="minorEastAsia" w:cs="Times New Roman"/>
          <w:b/>
          <w:color w:val="000000"/>
          <w:spacing w:val="-2"/>
          <w:kern w:val="0"/>
          <w:lang w:eastAsia="pl-PL" w:bidi="ar-SA"/>
        </w:rPr>
        <w:t xml:space="preserve">          </w:t>
      </w:r>
      <w:r w:rsidR="004D492C">
        <w:rPr>
          <w:rFonts w:eastAsiaTheme="minorEastAsia" w:cs="Times New Roman"/>
          <w:b/>
          <w:color w:val="000000"/>
          <w:spacing w:val="-2"/>
          <w:kern w:val="0"/>
          <w:lang w:eastAsia="pl-PL" w:bidi="ar-SA"/>
        </w:rPr>
        <w:t>zawieszenie pobie</w:t>
      </w:r>
      <w:r w:rsidR="00443185">
        <w:rPr>
          <w:rFonts w:eastAsiaTheme="minorEastAsia" w:cs="Times New Roman"/>
          <w:b/>
          <w:color w:val="000000"/>
          <w:spacing w:val="-2"/>
          <w:kern w:val="0"/>
          <w:lang w:eastAsia="pl-PL" w:bidi="ar-SA"/>
        </w:rPr>
        <w:t xml:space="preserve">rania opłaty startowej w 2022r , </w:t>
      </w:r>
      <w:r w:rsidR="004D492C">
        <w:rPr>
          <w:rFonts w:eastAsiaTheme="minorEastAsia" w:cs="Times New Roman"/>
          <w:b/>
          <w:color w:val="000000"/>
          <w:spacing w:val="-2"/>
          <w:kern w:val="0"/>
          <w:lang w:eastAsia="pl-PL" w:bidi="ar-SA"/>
        </w:rPr>
        <w:t xml:space="preserve">wydzielenie odrębnej  klasyfikacji </w:t>
      </w:r>
    </w:p>
    <w:p w:rsidR="004D492C" w:rsidRPr="00560FA9" w:rsidRDefault="00560FA9" w:rsidP="00560FA9">
      <w:pPr>
        <w:shd w:val="clear" w:color="auto" w:fill="FFFFFF"/>
        <w:suppressAutoHyphens w:val="0"/>
        <w:autoSpaceDE w:val="0"/>
        <w:adjustRightInd w:val="0"/>
        <w:spacing w:before="120"/>
        <w:ind w:left="317" w:right="-830"/>
        <w:textAlignment w:val="auto"/>
        <w:rPr>
          <w:rFonts w:eastAsiaTheme="minorEastAsia" w:cs="Times New Roman"/>
          <w:b/>
          <w:color w:val="000000"/>
          <w:spacing w:val="-2"/>
          <w:kern w:val="0"/>
          <w:lang w:eastAsia="pl-PL" w:bidi="ar-SA"/>
        </w:rPr>
      </w:pPr>
      <w:r>
        <w:rPr>
          <w:rFonts w:eastAsiaTheme="minorEastAsia" w:cs="Times New Roman"/>
          <w:b/>
          <w:color w:val="000000"/>
          <w:spacing w:val="-2"/>
          <w:kern w:val="0"/>
          <w:lang w:eastAsia="pl-PL" w:bidi="ar-SA"/>
        </w:rPr>
        <w:t xml:space="preserve">          </w:t>
      </w:r>
      <w:r w:rsidR="004D492C">
        <w:rPr>
          <w:rFonts w:eastAsiaTheme="minorEastAsia" w:cs="Times New Roman"/>
          <w:b/>
          <w:color w:val="000000"/>
          <w:spacing w:val="-2"/>
          <w:kern w:val="0"/>
          <w:lang w:eastAsia="pl-PL" w:bidi="ar-SA"/>
        </w:rPr>
        <w:t>w kategorii U-15</w:t>
      </w:r>
      <w:r>
        <w:rPr>
          <w:rFonts w:eastAsiaTheme="minorEastAsia" w:cs="Times New Roman"/>
          <w:b/>
          <w:color w:val="000000"/>
          <w:spacing w:val="-2"/>
          <w:kern w:val="0"/>
          <w:lang w:eastAsia="pl-PL" w:bidi="ar-SA"/>
        </w:rPr>
        <w:t xml:space="preserve"> </w:t>
      </w:r>
      <w:r w:rsidR="004D492C">
        <w:rPr>
          <w:rFonts w:eastAsiaTheme="minorEastAsia" w:cs="Times New Roman"/>
          <w:b/>
          <w:color w:val="000000"/>
          <w:spacing w:val="-2"/>
          <w:kern w:val="0"/>
          <w:lang w:eastAsia="pl-PL" w:bidi="ar-SA"/>
        </w:rPr>
        <w:t xml:space="preserve">na towarzyskich </w:t>
      </w:r>
      <w:r w:rsidR="00D0487D">
        <w:rPr>
          <w:rFonts w:eastAsiaTheme="minorEastAsia" w:cs="Times New Roman"/>
          <w:b/>
          <w:color w:val="000000"/>
          <w:spacing w:val="-2"/>
          <w:kern w:val="0"/>
          <w:lang w:eastAsia="pl-PL" w:bidi="ar-SA"/>
        </w:rPr>
        <w:t xml:space="preserve">okręgowych </w:t>
      </w:r>
      <w:r w:rsidR="004D492C">
        <w:rPr>
          <w:rFonts w:eastAsiaTheme="minorEastAsia" w:cs="Times New Roman"/>
          <w:b/>
          <w:color w:val="000000"/>
          <w:spacing w:val="-2"/>
          <w:kern w:val="0"/>
          <w:lang w:eastAsia="pl-PL" w:bidi="ar-SA"/>
        </w:rPr>
        <w:t>zawodach wędkarskich;</w:t>
      </w:r>
    </w:p>
    <w:p w:rsidR="004D492C" w:rsidRDefault="004D492C" w:rsidP="004D492C">
      <w:pPr>
        <w:shd w:val="clear" w:color="auto" w:fill="FFFFFF"/>
        <w:suppressAutoHyphens w:val="0"/>
        <w:autoSpaceDE w:val="0"/>
        <w:adjustRightInd w:val="0"/>
        <w:spacing w:before="120"/>
        <w:ind w:left="317" w:right="-830"/>
        <w:textAlignment w:val="auto"/>
        <w:rPr>
          <w:rFonts w:eastAsiaTheme="minorEastAsia" w:cs="Times New Roman"/>
          <w:b/>
          <w:color w:val="000000"/>
          <w:spacing w:val="-2"/>
          <w:kern w:val="0"/>
          <w:lang w:eastAsia="pl-PL" w:bidi="ar-SA"/>
        </w:rPr>
      </w:pPr>
    </w:p>
    <w:p w:rsidR="00782251" w:rsidRPr="00D0487D" w:rsidRDefault="004D492C" w:rsidP="00D0487D">
      <w:pPr>
        <w:shd w:val="clear" w:color="auto" w:fill="FFFFFF"/>
        <w:suppressAutoHyphens w:val="0"/>
        <w:autoSpaceDE w:val="0"/>
        <w:adjustRightInd w:val="0"/>
        <w:spacing w:before="120"/>
        <w:ind w:left="317" w:right="-830"/>
        <w:textAlignment w:val="auto"/>
        <w:rPr>
          <w:rFonts w:eastAsiaTheme="minorEastAsia" w:cs="Times New Roman"/>
          <w:b/>
          <w:color w:val="000000"/>
          <w:spacing w:val="-2"/>
          <w:kern w:val="0"/>
          <w:lang w:eastAsia="pl-PL" w:bidi="ar-SA"/>
        </w:rPr>
      </w:pPr>
      <w:r>
        <w:rPr>
          <w:rFonts w:eastAsiaTheme="minorEastAsia" w:cs="Times New Roman"/>
          <w:b/>
          <w:color w:val="000000"/>
          <w:spacing w:val="-2"/>
          <w:kern w:val="0"/>
          <w:lang w:eastAsia="pl-PL" w:bidi="ar-SA"/>
        </w:rPr>
        <w:t xml:space="preserve">   </w:t>
      </w:r>
      <w:r w:rsidR="006647C5">
        <w:rPr>
          <w:rFonts w:eastAsiaTheme="minorEastAsia" w:cs="Times New Roman"/>
          <w:b/>
          <w:color w:val="000000"/>
          <w:spacing w:val="-2"/>
          <w:kern w:val="0"/>
          <w:lang w:eastAsia="pl-PL" w:bidi="ar-SA"/>
        </w:rPr>
        <w:t xml:space="preserve">      </w:t>
      </w:r>
      <w:r>
        <w:rPr>
          <w:rFonts w:eastAsiaTheme="minorEastAsia" w:cs="Times New Roman"/>
          <w:b/>
          <w:color w:val="000000"/>
          <w:spacing w:val="-2"/>
          <w:kern w:val="0"/>
          <w:lang w:eastAsia="pl-PL" w:bidi="ar-SA"/>
        </w:rPr>
        <w:t xml:space="preserve">  Na podstawie Statutu  PZW </w:t>
      </w:r>
      <w:r w:rsidR="00D0487D">
        <w:rPr>
          <w:rFonts w:eastAsiaTheme="minorEastAsia" w:cs="Times New Roman"/>
          <w:b/>
          <w:color w:val="000000"/>
          <w:spacing w:val="-2"/>
          <w:kern w:val="0"/>
          <w:lang w:eastAsia="pl-PL" w:bidi="ar-SA"/>
        </w:rPr>
        <w:t>&amp; 47 pkt 10 Prezydium Zarządu Okręgu PZW uchwala:</w:t>
      </w:r>
    </w:p>
    <w:p w:rsidR="00782251" w:rsidRDefault="006647C5" w:rsidP="00782251">
      <w:pPr>
        <w:shd w:val="clear" w:color="auto" w:fill="FFFFFF"/>
        <w:suppressAutoHyphens w:val="0"/>
        <w:autoSpaceDE w:val="0"/>
        <w:adjustRightInd w:val="0"/>
        <w:spacing w:before="317"/>
        <w:ind w:right="540"/>
        <w:jc w:val="center"/>
        <w:textAlignment w:val="auto"/>
        <w:rPr>
          <w:rFonts w:eastAsiaTheme="minorEastAsia" w:cs="Times New Roman"/>
          <w:b/>
          <w:color w:val="000000"/>
          <w:spacing w:val="-35"/>
          <w:w w:val="136"/>
          <w:kern w:val="0"/>
          <w:sz w:val="22"/>
          <w:szCs w:val="22"/>
          <w:lang w:eastAsia="pl-PL" w:bidi="ar-SA"/>
        </w:rPr>
      </w:pPr>
      <w:r>
        <w:rPr>
          <w:rFonts w:eastAsiaTheme="minorEastAsia" w:cs="Times New Roman"/>
          <w:b/>
          <w:color w:val="000000"/>
          <w:spacing w:val="-35"/>
          <w:w w:val="136"/>
          <w:kern w:val="0"/>
          <w:sz w:val="22"/>
          <w:szCs w:val="22"/>
          <w:lang w:eastAsia="pl-PL" w:bidi="ar-SA"/>
        </w:rPr>
        <w:t xml:space="preserve">                                  </w:t>
      </w:r>
      <w:r w:rsidR="00782251" w:rsidRPr="004D492C">
        <w:rPr>
          <w:rFonts w:eastAsiaTheme="minorEastAsia" w:cs="Times New Roman"/>
          <w:b/>
          <w:color w:val="000000"/>
          <w:spacing w:val="-35"/>
          <w:w w:val="136"/>
          <w:kern w:val="0"/>
          <w:sz w:val="22"/>
          <w:szCs w:val="22"/>
          <w:lang w:eastAsia="pl-PL" w:bidi="ar-SA"/>
        </w:rPr>
        <w:t>&amp;1</w:t>
      </w:r>
    </w:p>
    <w:p w:rsidR="004F2110" w:rsidRDefault="004F2110" w:rsidP="004F2110">
      <w:pPr>
        <w:pStyle w:val="Akapitzlist"/>
        <w:numPr>
          <w:ilvl w:val="0"/>
          <w:numId w:val="4"/>
        </w:numPr>
        <w:shd w:val="clear" w:color="auto" w:fill="FFFFFF"/>
        <w:suppressAutoHyphens w:val="0"/>
        <w:autoSpaceDE w:val="0"/>
        <w:adjustRightInd w:val="0"/>
        <w:spacing w:before="317"/>
        <w:ind w:right="-1114"/>
        <w:textAlignment w:val="auto"/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</w:pPr>
      <w:r w:rsidRPr="004F2110"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 xml:space="preserve">Uchyla uchwałę Zarządu Okręgu  nr </w:t>
      </w:r>
      <w:r w:rsidR="00CB4A5A"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 xml:space="preserve"> </w:t>
      </w:r>
      <w:r w:rsidRPr="004F2110"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>43/2019</w:t>
      </w:r>
      <w:r w:rsidR="00CB4A5A"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 xml:space="preserve"> </w:t>
      </w:r>
      <w:r w:rsidRPr="004F2110"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 xml:space="preserve"> z</w:t>
      </w:r>
      <w:r w:rsidR="00CB4A5A"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 xml:space="preserve"> </w:t>
      </w:r>
      <w:r w:rsidRPr="004F2110"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 xml:space="preserve"> dn. 11.01.2019r.  pkt 4 w sprawie  </w:t>
      </w:r>
      <w:r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>społecznej</w:t>
      </w:r>
    </w:p>
    <w:p w:rsidR="004F2110" w:rsidRPr="004F2110" w:rsidRDefault="004F2110" w:rsidP="00CB4A5A">
      <w:pPr>
        <w:pStyle w:val="Akapitzlist"/>
        <w:shd w:val="clear" w:color="auto" w:fill="FFFFFF"/>
        <w:suppressAutoHyphens w:val="0"/>
        <w:autoSpaceDE w:val="0"/>
        <w:adjustRightInd w:val="0"/>
        <w:ind w:left="960" w:right="-1114"/>
        <w:textAlignment w:val="auto"/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</w:pPr>
      <w:r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 xml:space="preserve">diety dla sędziów  wędkarskich </w:t>
      </w:r>
      <w:r w:rsidR="00BF69AA"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 xml:space="preserve"> za realizację zadań statutowych w zakresie sportu wędkarskiego.</w:t>
      </w:r>
    </w:p>
    <w:p w:rsidR="004F2110" w:rsidRPr="004F2110" w:rsidRDefault="004F2110" w:rsidP="004F2110">
      <w:pPr>
        <w:pStyle w:val="Akapitzlist"/>
        <w:shd w:val="clear" w:color="auto" w:fill="FFFFFF"/>
        <w:suppressAutoHyphens w:val="0"/>
        <w:autoSpaceDE w:val="0"/>
        <w:adjustRightInd w:val="0"/>
        <w:spacing w:before="317"/>
        <w:ind w:left="960" w:right="-830"/>
        <w:textAlignment w:val="auto"/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</w:pPr>
    </w:p>
    <w:p w:rsidR="00560FA9" w:rsidRDefault="002F256A" w:rsidP="002F256A">
      <w:pPr>
        <w:pStyle w:val="Akapitzlist"/>
        <w:numPr>
          <w:ilvl w:val="0"/>
          <w:numId w:val="5"/>
        </w:numPr>
        <w:shd w:val="clear" w:color="auto" w:fill="FFFFFF"/>
        <w:suppressAutoHyphens w:val="0"/>
        <w:autoSpaceDE w:val="0"/>
        <w:adjustRightInd w:val="0"/>
        <w:ind w:right="-830"/>
        <w:textAlignment w:val="auto"/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</w:pPr>
      <w:r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>U</w:t>
      </w:r>
      <w:r w:rsidR="00D0487D" w:rsidRPr="00BF69AA"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 xml:space="preserve">chwala  </w:t>
      </w:r>
      <w:r w:rsidR="004F2110" w:rsidRPr="00BF69AA"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 xml:space="preserve">społeczną dietę  sędziom wędkarskim </w:t>
      </w:r>
      <w:r w:rsidR="00BF69AA" w:rsidRPr="00BF69AA"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 xml:space="preserve"> za realizację zadań</w:t>
      </w:r>
      <w:r w:rsidR="00BF69AA" w:rsidRPr="002F256A"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 xml:space="preserve"> statutowych w zakresie sportu </w:t>
      </w:r>
      <w:r w:rsidR="00560FA9"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 xml:space="preserve"> </w:t>
      </w:r>
      <w:r w:rsidR="00BF69AA" w:rsidRPr="002F256A"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>wędkarskiego</w:t>
      </w:r>
      <w:r w:rsidR="00D0487D" w:rsidRPr="002F256A"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 xml:space="preserve"> </w:t>
      </w:r>
      <w:r w:rsidR="00443185" w:rsidRPr="002F256A"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 xml:space="preserve"> </w:t>
      </w:r>
      <w:r w:rsidR="00D0487D" w:rsidRPr="002F256A"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 xml:space="preserve">w </w:t>
      </w:r>
      <w:r w:rsidR="001C756A" w:rsidRPr="002F256A"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 xml:space="preserve"> </w:t>
      </w:r>
      <w:r w:rsidR="00D0487D" w:rsidRPr="002F256A"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 xml:space="preserve">wysokości </w:t>
      </w:r>
      <w:r w:rsidR="000A4333" w:rsidRPr="002F256A"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 xml:space="preserve">  80</w:t>
      </w:r>
      <w:r w:rsidR="005D5087"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 xml:space="preserve"> </w:t>
      </w:r>
      <w:r w:rsidR="00443185" w:rsidRPr="002F256A"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 xml:space="preserve">zł </w:t>
      </w:r>
      <w:r w:rsidRPr="002F256A"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 xml:space="preserve"> </w:t>
      </w:r>
      <w:r w:rsidR="00CB4A5A" w:rsidRPr="002F256A"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 xml:space="preserve">– sędzia główny </w:t>
      </w:r>
      <w:r w:rsidR="00BF69AA" w:rsidRPr="002F256A"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>,</w:t>
      </w:r>
      <w:r w:rsidR="005D5087"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 xml:space="preserve"> </w:t>
      </w:r>
      <w:r w:rsidRPr="002F256A"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 xml:space="preserve">60 zł </w:t>
      </w:r>
      <w:r w:rsidR="00CB4A5A" w:rsidRPr="002F256A"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 xml:space="preserve"> </w:t>
      </w:r>
      <w:r w:rsidR="00BF69AA" w:rsidRPr="002F256A"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 xml:space="preserve">- </w:t>
      </w:r>
      <w:r w:rsidR="00CB4A5A" w:rsidRPr="002F256A"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 xml:space="preserve">sędzia </w:t>
      </w:r>
      <w:r w:rsidR="00BF69AA" w:rsidRPr="002F256A"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 xml:space="preserve"> </w:t>
      </w:r>
      <w:r w:rsidR="00CB4A5A" w:rsidRPr="002F256A"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>sektorowy  za  turę</w:t>
      </w:r>
    </w:p>
    <w:p w:rsidR="00CB4A5A" w:rsidRPr="002F256A" w:rsidRDefault="00560FA9" w:rsidP="00560FA9">
      <w:pPr>
        <w:pStyle w:val="Akapitzlist"/>
        <w:shd w:val="clear" w:color="auto" w:fill="FFFFFF"/>
        <w:suppressAutoHyphens w:val="0"/>
        <w:autoSpaceDE w:val="0"/>
        <w:adjustRightInd w:val="0"/>
        <w:ind w:left="927" w:right="-830"/>
        <w:textAlignment w:val="auto"/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</w:pPr>
      <w:r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>na zawodach  okręgowych</w:t>
      </w:r>
      <w:r w:rsidR="00CB4A5A" w:rsidRPr="002F256A"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>.</w:t>
      </w:r>
    </w:p>
    <w:p w:rsidR="00443185" w:rsidRPr="00810076" w:rsidRDefault="00443185" w:rsidP="00BF69AA">
      <w:pPr>
        <w:shd w:val="clear" w:color="auto" w:fill="FFFFFF"/>
        <w:suppressAutoHyphens w:val="0"/>
        <w:autoSpaceDE w:val="0"/>
        <w:adjustRightInd w:val="0"/>
        <w:spacing w:before="317"/>
        <w:ind w:left="567" w:right="-830"/>
        <w:textAlignment w:val="auto"/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</w:pPr>
      <w:r w:rsidRPr="00810076"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 xml:space="preserve">2.  Zawiesza  na  rok </w:t>
      </w:r>
      <w:r w:rsidR="001C756A" w:rsidRPr="00810076"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 xml:space="preserve"> </w:t>
      </w:r>
      <w:r w:rsidR="00BF69AA"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>2022  pobieranie</w:t>
      </w:r>
      <w:r w:rsidRPr="00810076"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 xml:space="preserve">  opłat</w:t>
      </w:r>
      <w:r w:rsidR="00CB4A5A"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 xml:space="preserve">y  startowej   na  </w:t>
      </w:r>
      <w:r w:rsidRPr="00810076"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 xml:space="preserve"> okręgowych  zawodach </w:t>
      </w:r>
      <w:r w:rsidR="00BF69AA"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 xml:space="preserve"> </w:t>
      </w:r>
      <w:r w:rsidRPr="00810076"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>wędkarskich;</w:t>
      </w:r>
    </w:p>
    <w:p w:rsidR="00443185" w:rsidRPr="00810076" w:rsidRDefault="00443185" w:rsidP="00443185">
      <w:pPr>
        <w:shd w:val="clear" w:color="auto" w:fill="FFFFFF"/>
        <w:suppressAutoHyphens w:val="0"/>
        <w:autoSpaceDE w:val="0"/>
        <w:adjustRightInd w:val="0"/>
        <w:spacing w:before="317"/>
        <w:ind w:left="567" w:right="-830"/>
        <w:textAlignment w:val="auto"/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</w:pPr>
      <w:r w:rsidRPr="00810076"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 xml:space="preserve">3.  Wydziela  do  odrębnej  klasyfikacji  kategorię  U- 15   na </w:t>
      </w:r>
      <w:r w:rsidR="002F256A"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 xml:space="preserve"> </w:t>
      </w:r>
      <w:r w:rsidRPr="00810076"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 xml:space="preserve">towarzyskich  okręgowych  zawodach </w:t>
      </w:r>
    </w:p>
    <w:p w:rsidR="00443185" w:rsidRPr="00810076" w:rsidRDefault="00443185" w:rsidP="00CB4A5A">
      <w:pPr>
        <w:shd w:val="clear" w:color="auto" w:fill="FFFFFF"/>
        <w:suppressAutoHyphens w:val="0"/>
        <w:autoSpaceDE w:val="0"/>
        <w:adjustRightInd w:val="0"/>
        <w:ind w:left="567" w:right="-830"/>
        <w:textAlignment w:val="auto"/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</w:pPr>
      <w:r w:rsidRPr="00810076"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 xml:space="preserve">     </w:t>
      </w:r>
      <w:r w:rsidR="00CB4A5A"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 xml:space="preserve"> </w:t>
      </w:r>
      <w:r w:rsidRPr="00810076">
        <w:rPr>
          <w:rFonts w:eastAsiaTheme="minorEastAsia" w:cs="Times New Roman"/>
          <w:color w:val="000000"/>
          <w:spacing w:val="-35"/>
          <w:w w:val="136"/>
          <w:kern w:val="0"/>
          <w:lang w:eastAsia="pl-PL" w:bidi="ar-SA"/>
        </w:rPr>
        <w:t xml:space="preserve"> wędkarskich;</w:t>
      </w:r>
    </w:p>
    <w:p w:rsidR="00CB4A5A" w:rsidRPr="00CB4A5A" w:rsidRDefault="00443185" w:rsidP="00CB4A5A">
      <w:pPr>
        <w:shd w:val="clear" w:color="auto" w:fill="FFFFFF"/>
        <w:suppressAutoHyphens w:val="0"/>
        <w:autoSpaceDE w:val="0"/>
        <w:adjustRightInd w:val="0"/>
        <w:spacing w:before="317" w:after="240"/>
        <w:ind w:right="-830"/>
        <w:textAlignment w:val="auto"/>
        <w:rPr>
          <w:rFonts w:eastAsiaTheme="minorEastAsia" w:cs="Times New Roman"/>
          <w:b/>
          <w:color w:val="212121"/>
          <w:spacing w:val="-12"/>
          <w:w w:val="133"/>
          <w:kern w:val="0"/>
          <w:lang w:eastAsia="pl-PL" w:bidi="ar-SA"/>
        </w:rPr>
      </w:pPr>
      <w:r>
        <w:rPr>
          <w:rFonts w:eastAsiaTheme="minorEastAsia" w:cs="Times New Roman"/>
          <w:b/>
          <w:color w:val="000000"/>
          <w:spacing w:val="-35"/>
          <w:w w:val="136"/>
          <w:kern w:val="0"/>
          <w:sz w:val="22"/>
          <w:szCs w:val="22"/>
          <w:lang w:eastAsia="pl-PL" w:bidi="ar-SA"/>
        </w:rPr>
        <w:t xml:space="preserve">                                                                                                       </w:t>
      </w:r>
      <w:r w:rsidR="006647C5">
        <w:rPr>
          <w:rFonts w:eastAsiaTheme="minorEastAsia" w:cs="Times New Roman"/>
          <w:b/>
          <w:color w:val="212121"/>
          <w:spacing w:val="-12"/>
          <w:w w:val="133"/>
          <w:kern w:val="0"/>
          <w:lang w:eastAsia="pl-PL" w:bidi="ar-SA"/>
        </w:rPr>
        <w:t xml:space="preserve">            </w:t>
      </w:r>
      <w:r w:rsidR="00606832">
        <w:rPr>
          <w:rFonts w:eastAsiaTheme="minorEastAsia" w:cs="Times New Roman"/>
          <w:b/>
          <w:color w:val="212121"/>
          <w:spacing w:val="-12"/>
          <w:w w:val="133"/>
          <w:kern w:val="0"/>
          <w:lang w:eastAsia="pl-PL" w:bidi="ar-SA"/>
        </w:rPr>
        <w:t xml:space="preserve"> </w:t>
      </w:r>
      <w:r w:rsidR="00606832" w:rsidRPr="00782251">
        <w:rPr>
          <w:rFonts w:eastAsiaTheme="minorEastAsia" w:cs="Times New Roman"/>
          <w:b/>
          <w:color w:val="212121"/>
          <w:spacing w:val="-12"/>
          <w:w w:val="133"/>
          <w:kern w:val="0"/>
          <w:lang w:eastAsia="pl-PL" w:bidi="ar-SA"/>
        </w:rPr>
        <w:t>&amp; 2</w:t>
      </w:r>
    </w:p>
    <w:p w:rsidR="006647C5" w:rsidRPr="00BF69AA" w:rsidRDefault="001C756A" w:rsidP="006647C5">
      <w:pPr>
        <w:shd w:val="clear" w:color="auto" w:fill="FFFFFF"/>
        <w:spacing w:line="274" w:lineRule="exact"/>
        <w:ind w:right="-1729"/>
        <w:rPr>
          <w:rStyle w:val="Domylnaczcionkaakapitu1"/>
          <w:rFonts w:eastAsia="Times New Roman" w:cs="Times New Roman"/>
          <w:bCs/>
          <w:iCs/>
          <w:color w:val="000000"/>
          <w:spacing w:val="-4"/>
        </w:rPr>
      </w:pPr>
      <w:r>
        <w:rPr>
          <w:rFonts w:eastAsiaTheme="minorEastAsia" w:cs="Times New Roman"/>
          <w:b/>
          <w:kern w:val="0"/>
          <w:lang w:eastAsia="pl-PL" w:bidi="ar-SA"/>
        </w:rPr>
        <w:t xml:space="preserve">               </w:t>
      </w:r>
      <w:r w:rsidR="00606832" w:rsidRPr="00BF69AA">
        <w:rPr>
          <w:rFonts w:eastAsiaTheme="minorEastAsia" w:cs="Times New Roman"/>
          <w:color w:val="212121"/>
          <w:spacing w:val="-3"/>
          <w:kern w:val="0"/>
          <w:lang w:eastAsia="pl-PL" w:bidi="ar-SA"/>
        </w:rPr>
        <w:t xml:space="preserve">Uchwała wchodzi w </w:t>
      </w:r>
      <w:r w:rsidR="00606832" w:rsidRPr="00BF69AA">
        <w:rPr>
          <w:rFonts w:eastAsiaTheme="minorEastAsia" w:cs="Times New Roman"/>
          <w:color w:val="000000"/>
          <w:spacing w:val="-3"/>
          <w:kern w:val="0"/>
          <w:lang w:eastAsia="pl-PL" w:bidi="ar-SA"/>
        </w:rPr>
        <w:t xml:space="preserve">życie </w:t>
      </w:r>
      <w:r w:rsidR="00606832" w:rsidRPr="00BF69AA">
        <w:rPr>
          <w:rFonts w:eastAsiaTheme="minorEastAsia" w:cs="Times New Roman"/>
          <w:color w:val="212121"/>
          <w:spacing w:val="-3"/>
          <w:kern w:val="0"/>
          <w:lang w:eastAsia="pl-PL" w:bidi="ar-SA"/>
        </w:rPr>
        <w:t>z dniem podjęcia</w:t>
      </w:r>
      <w:r w:rsidRPr="00BF69AA">
        <w:rPr>
          <w:rFonts w:eastAsia="Times New Roman" w:cs="Times New Roman"/>
          <w:bCs/>
          <w:iCs/>
          <w:color w:val="000000"/>
          <w:spacing w:val="-4"/>
        </w:rPr>
        <w:t xml:space="preserve"> </w:t>
      </w:r>
      <w:r w:rsidRPr="00BF69AA">
        <w:rPr>
          <w:rStyle w:val="Domylnaczcionkaakapitu1"/>
          <w:rFonts w:eastAsia="Times New Roman" w:cs="Times New Roman"/>
          <w:bCs/>
          <w:iCs/>
          <w:color w:val="000000"/>
          <w:spacing w:val="-4"/>
        </w:rPr>
        <w:t xml:space="preserve">i wymaga przedłożenia na najbliższym posiedzeniu </w:t>
      </w:r>
    </w:p>
    <w:p w:rsidR="00606832" w:rsidRPr="00BF69AA" w:rsidRDefault="00CB4A5A" w:rsidP="00CB4A5A">
      <w:pPr>
        <w:shd w:val="clear" w:color="auto" w:fill="FFFFFF"/>
        <w:spacing w:line="274" w:lineRule="exact"/>
        <w:ind w:right="-1729"/>
        <w:rPr>
          <w:rStyle w:val="Domylnaczcionkaakapitu1"/>
          <w:rFonts w:eastAsia="Times New Roman" w:cs="Times New Roman"/>
          <w:bCs/>
          <w:iCs/>
          <w:color w:val="000000"/>
          <w:spacing w:val="-4"/>
        </w:rPr>
      </w:pPr>
      <w:r w:rsidRPr="00BF69AA">
        <w:rPr>
          <w:rStyle w:val="Domylnaczcionkaakapitu1"/>
          <w:rFonts w:eastAsia="Times New Roman" w:cs="Times New Roman"/>
          <w:bCs/>
          <w:iCs/>
          <w:color w:val="000000"/>
          <w:spacing w:val="-4"/>
        </w:rPr>
        <w:t xml:space="preserve">                </w:t>
      </w:r>
      <w:r w:rsidR="001C756A" w:rsidRPr="00BF69AA">
        <w:rPr>
          <w:rStyle w:val="Domylnaczcionkaakapitu1"/>
          <w:rFonts w:eastAsia="Times New Roman" w:cs="Times New Roman"/>
          <w:bCs/>
          <w:iCs/>
          <w:color w:val="000000"/>
          <w:spacing w:val="-4"/>
        </w:rPr>
        <w:t>Zarządu Okręgu PZW.</w:t>
      </w:r>
    </w:p>
    <w:p w:rsidR="00CB4A5A" w:rsidRDefault="00CB4A5A" w:rsidP="00CB4A5A">
      <w:pPr>
        <w:shd w:val="clear" w:color="auto" w:fill="FFFFFF"/>
        <w:spacing w:line="274" w:lineRule="exact"/>
        <w:ind w:right="-1729"/>
        <w:rPr>
          <w:rStyle w:val="Domylnaczcionkaakapitu1"/>
          <w:rFonts w:eastAsia="Times New Roman"/>
          <w:bCs/>
          <w:iCs/>
          <w:color w:val="000000"/>
          <w:spacing w:val="-4"/>
        </w:rPr>
      </w:pPr>
    </w:p>
    <w:p w:rsidR="00CB4A5A" w:rsidRPr="00CB4A5A" w:rsidRDefault="00CB4A5A" w:rsidP="00CB4A5A">
      <w:pPr>
        <w:shd w:val="clear" w:color="auto" w:fill="FFFFFF"/>
        <w:spacing w:line="274" w:lineRule="exact"/>
        <w:ind w:right="-1729"/>
        <w:rPr>
          <w:rFonts w:eastAsia="Times New Roman"/>
          <w:bCs/>
          <w:iCs/>
          <w:color w:val="000000"/>
          <w:spacing w:val="-4"/>
        </w:rPr>
      </w:pPr>
    </w:p>
    <w:p w:rsidR="00606832" w:rsidRPr="00782251" w:rsidRDefault="00606832" w:rsidP="00606832">
      <w:pPr>
        <w:shd w:val="clear" w:color="auto" w:fill="FFFFFF"/>
        <w:suppressAutoHyphens w:val="0"/>
        <w:autoSpaceDE w:val="0"/>
        <w:adjustRightInd w:val="0"/>
        <w:spacing w:line="432" w:lineRule="exact"/>
        <w:textAlignment w:val="auto"/>
        <w:rPr>
          <w:rFonts w:eastAsiaTheme="minorEastAsia" w:cs="Times New Roman"/>
          <w:b/>
          <w:color w:val="212121"/>
          <w:spacing w:val="-3"/>
          <w:kern w:val="0"/>
          <w:sz w:val="22"/>
          <w:szCs w:val="22"/>
          <w:lang w:eastAsia="pl-PL" w:bidi="ar-SA"/>
        </w:rPr>
      </w:pPr>
      <w:r w:rsidRPr="00782251">
        <w:rPr>
          <w:rFonts w:eastAsiaTheme="minorEastAsia" w:cs="Times New Roman"/>
          <w:b/>
          <w:color w:val="212121"/>
          <w:spacing w:val="-3"/>
          <w:kern w:val="0"/>
          <w:sz w:val="22"/>
          <w:szCs w:val="22"/>
          <w:lang w:eastAsia="pl-PL" w:bidi="ar-SA"/>
        </w:rPr>
        <w:t xml:space="preserve">      </w:t>
      </w:r>
      <w:r>
        <w:rPr>
          <w:rFonts w:eastAsiaTheme="minorEastAsia" w:cs="Times New Roman"/>
          <w:b/>
          <w:color w:val="212121"/>
          <w:spacing w:val="-3"/>
          <w:kern w:val="0"/>
          <w:sz w:val="22"/>
          <w:szCs w:val="22"/>
          <w:lang w:eastAsia="pl-PL" w:bidi="ar-SA"/>
        </w:rPr>
        <w:t xml:space="preserve">                            </w:t>
      </w:r>
      <w:r w:rsidRPr="00782251">
        <w:rPr>
          <w:rFonts w:eastAsiaTheme="minorEastAsia" w:cs="Times New Roman"/>
          <w:b/>
          <w:color w:val="212121"/>
          <w:spacing w:val="-3"/>
          <w:kern w:val="0"/>
          <w:sz w:val="22"/>
          <w:szCs w:val="22"/>
          <w:lang w:eastAsia="pl-PL" w:bidi="ar-SA"/>
        </w:rPr>
        <w:t xml:space="preserve"> Skarbnik ZO PZW                   </w:t>
      </w:r>
      <w:r>
        <w:rPr>
          <w:rFonts w:eastAsiaTheme="minorEastAsia" w:cs="Times New Roman"/>
          <w:b/>
          <w:color w:val="212121"/>
          <w:spacing w:val="-3"/>
          <w:kern w:val="0"/>
          <w:sz w:val="22"/>
          <w:szCs w:val="22"/>
          <w:lang w:eastAsia="pl-PL" w:bidi="ar-SA"/>
        </w:rPr>
        <w:t xml:space="preserve">             </w:t>
      </w:r>
      <w:r w:rsidRPr="00782251">
        <w:rPr>
          <w:rFonts w:eastAsiaTheme="minorEastAsia" w:cs="Times New Roman"/>
          <w:b/>
          <w:color w:val="212121"/>
          <w:spacing w:val="-3"/>
          <w:kern w:val="0"/>
          <w:sz w:val="22"/>
          <w:szCs w:val="22"/>
          <w:lang w:eastAsia="pl-PL" w:bidi="ar-SA"/>
        </w:rPr>
        <w:t xml:space="preserve">  </w:t>
      </w:r>
      <w:r>
        <w:rPr>
          <w:rFonts w:eastAsiaTheme="minorEastAsia" w:cs="Times New Roman"/>
          <w:b/>
          <w:color w:val="212121"/>
          <w:spacing w:val="-3"/>
          <w:kern w:val="0"/>
          <w:sz w:val="22"/>
          <w:szCs w:val="22"/>
          <w:lang w:eastAsia="pl-PL" w:bidi="ar-SA"/>
        </w:rPr>
        <w:t xml:space="preserve"> </w:t>
      </w:r>
      <w:r w:rsidR="001C756A">
        <w:rPr>
          <w:rFonts w:eastAsiaTheme="minorEastAsia" w:cs="Times New Roman"/>
          <w:b/>
          <w:color w:val="212121"/>
          <w:spacing w:val="-3"/>
          <w:kern w:val="0"/>
          <w:sz w:val="22"/>
          <w:szCs w:val="22"/>
          <w:lang w:eastAsia="pl-PL" w:bidi="ar-SA"/>
        </w:rPr>
        <w:t xml:space="preserve">                         </w:t>
      </w:r>
      <w:r>
        <w:rPr>
          <w:rFonts w:eastAsiaTheme="minorEastAsia" w:cs="Times New Roman"/>
          <w:b/>
          <w:color w:val="212121"/>
          <w:spacing w:val="-3"/>
          <w:kern w:val="0"/>
          <w:sz w:val="22"/>
          <w:szCs w:val="22"/>
          <w:lang w:eastAsia="pl-PL" w:bidi="ar-SA"/>
        </w:rPr>
        <w:t xml:space="preserve">    </w:t>
      </w:r>
      <w:r w:rsidRPr="00782251">
        <w:rPr>
          <w:rFonts w:eastAsiaTheme="minorEastAsia" w:cs="Times New Roman"/>
          <w:b/>
          <w:color w:val="212121"/>
          <w:spacing w:val="-3"/>
          <w:kern w:val="0"/>
          <w:sz w:val="22"/>
          <w:szCs w:val="22"/>
          <w:lang w:eastAsia="pl-PL" w:bidi="ar-SA"/>
        </w:rPr>
        <w:t xml:space="preserve"> Prezes ZO PZW</w:t>
      </w:r>
    </w:p>
    <w:p w:rsidR="00606832" w:rsidRPr="00782251" w:rsidRDefault="00606832" w:rsidP="00606832">
      <w:pPr>
        <w:shd w:val="clear" w:color="auto" w:fill="FFFFFF"/>
        <w:suppressAutoHyphens w:val="0"/>
        <w:autoSpaceDE w:val="0"/>
        <w:adjustRightInd w:val="0"/>
        <w:spacing w:line="432" w:lineRule="exact"/>
        <w:textAlignment w:val="auto"/>
        <w:rPr>
          <w:rFonts w:eastAsiaTheme="minorEastAsia" w:cs="Times New Roman"/>
          <w:b/>
          <w:color w:val="212121"/>
          <w:spacing w:val="-3"/>
          <w:kern w:val="0"/>
          <w:sz w:val="22"/>
          <w:szCs w:val="22"/>
          <w:lang w:eastAsia="pl-PL" w:bidi="ar-SA"/>
        </w:rPr>
      </w:pPr>
    </w:p>
    <w:p w:rsidR="00606832" w:rsidRPr="00782251" w:rsidRDefault="00606832" w:rsidP="00606832">
      <w:pPr>
        <w:shd w:val="clear" w:color="auto" w:fill="FFFFFF"/>
        <w:suppressAutoHyphens w:val="0"/>
        <w:autoSpaceDE w:val="0"/>
        <w:adjustRightInd w:val="0"/>
        <w:spacing w:line="432" w:lineRule="exact"/>
        <w:textAlignment w:val="auto"/>
        <w:rPr>
          <w:rFonts w:ascii="Arial" w:eastAsiaTheme="minorEastAsia" w:hAnsi="Arial" w:cs="Arial"/>
          <w:b/>
          <w:kern w:val="0"/>
          <w:sz w:val="22"/>
          <w:szCs w:val="22"/>
          <w:lang w:eastAsia="pl-PL" w:bidi="ar-SA"/>
        </w:rPr>
        <w:sectPr w:rsidR="00606832" w:rsidRPr="00782251" w:rsidSect="00782251">
          <w:pgSz w:w="11909" w:h="16834"/>
          <w:pgMar w:top="821" w:right="1541" w:bottom="360" w:left="850" w:header="708" w:footer="708" w:gutter="0"/>
          <w:cols w:space="60"/>
          <w:noEndnote/>
        </w:sectPr>
      </w:pPr>
      <w:r w:rsidRPr="00782251">
        <w:rPr>
          <w:rFonts w:eastAsiaTheme="minorEastAsia" w:cs="Times New Roman"/>
          <w:b/>
          <w:color w:val="212121"/>
          <w:spacing w:val="-3"/>
          <w:kern w:val="0"/>
          <w:sz w:val="22"/>
          <w:szCs w:val="22"/>
          <w:lang w:eastAsia="pl-PL" w:bidi="ar-SA"/>
        </w:rPr>
        <w:t xml:space="preserve">        </w:t>
      </w:r>
      <w:r>
        <w:rPr>
          <w:rFonts w:eastAsiaTheme="minorEastAsia" w:cs="Times New Roman"/>
          <w:b/>
          <w:color w:val="212121"/>
          <w:spacing w:val="-3"/>
          <w:kern w:val="0"/>
          <w:sz w:val="22"/>
          <w:szCs w:val="22"/>
          <w:lang w:eastAsia="pl-PL" w:bidi="ar-SA"/>
        </w:rPr>
        <w:t xml:space="preserve">                          </w:t>
      </w:r>
      <w:r w:rsidRPr="00782251">
        <w:rPr>
          <w:rFonts w:eastAsiaTheme="minorEastAsia" w:cs="Times New Roman"/>
          <w:b/>
          <w:color w:val="212121"/>
          <w:spacing w:val="-3"/>
          <w:kern w:val="0"/>
          <w:sz w:val="22"/>
          <w:szCs w:val="22"/>
          <w:lang w:eastAsia="pl-PL" w:bidi="ar-SA"/>
        </w:rPr>
        <w:t xml:space="preserve">  Mikołaj  Efimow                       </w:t>
      </w:r>
      <w:r>
        <w:rPr>
          <w:rFonts w:eastAsiaTheme="minorEastAsia" w:cs="Times New Roman"/>
          <w:b/>
          <w:color w:val="212121"/>
          <w:spacing w:val="-3"/>
          <w:kern w:val="0"/>
          <w:sz w:val="22"/>
          <w:szCs w:val="22"/>
          <w:lang w:eastAsia="pl-PL" w:bidi="ar-SA"/>
        </w:rPr>
        <w:t xml:space="preserve">                 </w:t>
      </w:r>
      <w:r w:rsidRPr="00782251">
        <w:rPr>
          <w:rFonts w:eastAsiaTheme="minorEastAsia" w:cs="Times New Roman"/>
          <w:b/>
          <w:color w:val="212121"/>
          <w:spacing w:val="-3"/>
          <w:kern w:val="0"/>
          <w:sz w:val="22"/>
          <w:szCs w:val="22"/>
          <w:lang w:eastAsia="pl-PL" w:bidi="ar-SA"/>
        </w:rPr>
        <w:t xml:space="preserve"> </w:t>
      </w:r>
      <w:r w:rsidR="001C756A">
        <w:rPr>
          <w:rFonts w:eastAsiaTheme="minorEastAsia" w:cs="Times New Roman"/>
          <w:b/>
          <w:color w:val="212121"/>
          <w:spacing w:val="-3"/>
          <w:kern w:val="0"/>
          <w:sz w:val="22"/>
          <w:szCs w:val="22"/>
          <w:lang w:eastAsia="pl-PL" w:bidi="ar-SA"/>
        </w:rPr>
        <w:t xml:space="preserve">                        </w:t>
      </w:r>
      <w:r>
        <w:rPr>
          <w:rFonts w:eastAsiaTheme="minorEastAsia" w:cs="Times New Roman"/>
          <w:b/>
          <w:color w:val="212121"/>
          <w:spacing w:val="-3"/>
          <w:kern w:val="0"/>
          <w:sz w:val="22"/>
          <w:szCs w:val="22"/>
          <w:lang w:eastAsia="pl-PL" w:bidi="ar-SA"/>
        </w:rPr>
        <w:t xml:space="preserve">     </w:t>
      </w:r>
      <w:r w:rsidRPr="00782251">
        <w:rPr>
          <w:rFonts w:eastAsiaTheme="minorEastAsia" w:cs="Times New Roman"/>
          <w:b/>
          <w:color w:val="212121"/>
          <w:spacing w:val="-3"/>
          <w:kern w:val="0"/>
          <w:sz w:val="22"/>
          <w:szCs w:val="22"/>
          <w:lang w:eastAsia="pl-PL" w:bidi="ar-SA"/>
        </w:rPr>
        <w:t xml:space="preserve"> Jan  Kwiecień</w:t>
      </w:r>
    </w:p>
    <w:p w:rsidR="00782251" w:rsidRPr="00782251" w:rsidRDefault="00782251" w:rsidP="00606832">
      <w:pPr>
        <w:shd w:val="clear" w:color="auto" w:fill="FFFFFF"/>
        <w:suppressAutoHyphens w:val="0"/>
        <w:autoSpaceDE w:val="0"/>
        <w:adjustRightInd w:val="0"/>
        <w:ind w:right="1871"/>
        <w:textAlignment w:val="auto"/>
        <w:rPr>
          <w:rFonts w:ascii="Arial" w:eastAsiaTheme="minorEastAsia" w:hAnsi="Arial" w:cs="Arial"/>
          <w:color w:val="212121"/>
          <w:spacing w:val="-12"/>
          <w:w w:val="133"/>
          <w:kern w:val="0"/>
          <w:sz w:val="20"/>
          <w:szCs w:val="20"/>
          <w:lang w:eastAsia="pl-PL" w:bidi="ar-SA"/>
        </w:rPr>
      </w:pPr>
    </w:p>
    <w:p w:rsidR="00782251" w:rsidRPr="00782251" w:rsidRDefault="00782251" w:rsidP="00782251">
      <w:pPr>
        <w:shd w:val="clear" w:color="auto" w:fill="FFFFFF"/>
        <w:suppressAutoHyphens w:val="0"/>
        <w:autoSpaceDE w:val="0"/>
        <w:adjustRightInd w:val="0"/>
        <w:spacing w:before="749" w:line="180" w:lineRule="exact"/>
        <w:jc w:val="center"/>
        <w:textAlignment w:val="auto"/>
        <w:rPr>
          <w:rFonts w:ascii="Arial" w:eastAsiaTheme="minorEastAsia" w:hAnsi="Arial" w:cs="Arial"/>
          <w:kern w:val="0"/>
          <w:sz w:val="20"/>
          <w:szCs w:val="20"/>
          <w:lang w:eastAsia="pl-PL" w:bidi="ar-SA"/>
        </w:rPr>
      </w:pPr>
    </w:p>
    <w:p w:rsidR="000C595D" w:rsidRPr="000C595D" w:rsidRDefault="00FE7838" w:rsidP="000C595D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kern w:val="0"/>
          <w:lang w:eastAsia="en-US" w:bidi="ar-SA"/>
        </w:rPr>
      </w:pPr>
      <w:r>
        <w:rPr>
          <w:rFonts w:asciiTheme="minorHAnsi" w:eastAsiaTheme="minorHAnsi" w:hAnsiTheme="minorHAnsi" w:cstheme="minorBidi"/>
          <w:kern w:val="0"/>
          <w:lang w:eastAsia="en-US" w:bidi="ar-SA"/>
        </w:rPr>
        <w:t xml:space="preserve">   </w:t>
      </w:r>
    </w:p>
    <w:p w:rsidR="000C595D" w:rsidRPr="000C595D" w:rsidRDefault="000C595D" w:rsidP="000C595D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0C595D">
        <w:rPr>
          <w:rFonts w:asciiTheme="minorHAnsi" w:eastAsiaTheme="minorHAnsi" w:hAnsiTheme="minorHAnsi" w:cstheme="minorBidi"/>
          <w:b/>
          <w:kern w:val="0"/>
          <w:sz w:val="28"/>
          <w:szCs w:val="28"/>
          <w:lang w:eastAsia="en-US" w:bidi="ar-SA"/>
        </w:rPr>
        <w:t xml:space="preserve">                                                                         </w:t>
      </w:r>
    </w:p>
    <w:p w:rsidR="00F37136" w:rsidRDefault="006A4F88" w:rsidP="006A4F88">
      <w:pPr>
        <w:pStyle w:val="Standard"/>
      </w:pPr>
      <w:r>
        <w:t xml:space="preserve">                                                                                                     </w:t>
      </w:r>
      <w:r w:rsidRPr="00A3014B">
        <w:rPr>
          <w:b/>
        </w:rPr>
        <w:t xml:space="preserve">      </w:t>
      </w:r>
    </w:p>
    <w:sectPr w:rsidR="00F37136" w:rsidSect="002C642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264" w:rsidRDefault="00EF3264" w:rsidP="002C6422">
      <w:r>
        <w:separator/>
      </w:r>
    </w:p>
  </w:endnote>
  <w:endnote w:type="continuationSeparator" w:id="0">
    <w:p w:rsidR="00EF3264" w:rsidRDefault="00EF3264" w:rsidP="002C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264" w:rsidRDefault="00EF3264" w:rsidP="002C6422">
      <w:r w:rsidRPr="002C6422">
        <w:rPr>
          <w:color w:val="000000"/>
        </w:rPr>
        <w:separator/>
      </w:r>
    </w:p>
  </w:footnote>
  <w:footnote w:type="continuationSeparator" w:id="0">
    <w:p w:rsidR="00EF3264" w:rsidRDefault="00EF3264" w:rsidP="002C6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13ADF"/>
    <w:multiLevelType w:val="hybridMultilevel"/>
    <w:tmpl w:val="07386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D27AD"/>
    <w:multiLevelType w:val="hybridMultilevel"/>
    <w:tmpl w:val="AA3422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F04EF8"/>
    <w:multiLevelType w:val="hybridMultilevel"/>
    <w:tmpl w:val="EFB8F572"/>
    <w:lvl w:ilvl="0" w:tplc="26C48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807B6"/>
    <w:multiLevelType w:val="hybridMultilevel"/>
    <w:tmpl w:val="0A38817E"/>
    <w:lvl w:ilvl="0" w:tplc="C630BE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35D20779"/>
    <w:multiLevelType w:val="hybridMultilevel"/>
    <w:tmpl w:val="12CC7F00"/>
    <w:lvl w:ilvl="0" w:tplc="C1D6DB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F8"/>
    <w:rsid w:val="000507C5"/>
    <w:rsid w:val="000530D4"/>
    <w:rsid w:val="00056B5A"/>
    <w:rsid w:val="00080A3D"/>
    <w:rsid w:val="00090982"/>
    <w:rsid w:val="00092AF0"/>
    <w:rsid w:val="000A4333"/>
    <w:rsid w:val="000C595D"/>
    <w:rsid w:val="001C756A"/>
    <w:rsid w:val="00222D66"/>
    <w:rsid w:val="002C6422"/>
    <w:rsid w:val="002F256A"/>
    <w:rsid w:val="003078F9"/>
    <w:rsid w:val="00327E7C"/>
    <w:rsid w:val="003359B7"/>
    <w:rsid w:val="00350CFB"/>
    <w:rsid w:val="00367E06"/>
    <w:rsid w:val="003F7A0F"/>
    <w:rsid w:val="00427D51"/>
    <w:rsid w:val="00443185"/>
    <w:rsid w:val="00471224"/>
    <w:rsid w:val="004D492C"/>
    <w:rsid w:val="004F2110"/>
    <w:rsid w:val="0052055D"/>
    <w:rsid w:val="00560FA9"/>
    <w:rsid w:val="005A25BD"/>
    <w:rsid w:val="005D5087"/>
    <w:rsid w:val="00606832"/>
    <w:rsid w:val="006647C5"/>
    <w:rsid w:val="00694953"/>
    <w:rsid w:val="006A4F88"/>
    <w:rsid w:val="006C28F2"/>
    <w:rsid w:val="00707343"/>
    <w:rsid w:val="0072646C"/>
    <w:rsid w:val="00782251"/>
    <w:rsid w:val="007942E9"/>
    <w:rsid w:val="007D4C10"/>
    <w:rsid w:val="00810076"/>
    <w:rsid w:val="008154DA"/>
    <w:rsid w:val="00847995"/>
    <w:rsid w:val="008550B5"/>
    <w:rsid w:val="00866940"/>
    <w:rsid w:val="008E0A82"/>
    <w:rsid w:val="008F4B00"/>
    <w:rsid w:val="00900A6E"/>
    <w:rsid w:val="00902C28"/>
    <w:rsid w:val="00927E81"/>
    <w:rsid w:val="00A218AD"/>
    <w:rsid w:val="00A3014B"/>
    <w:rsid w:val="00AD47F8"/>
    <w:rsid w:val="00AF46A1"/>
    <w:rsid w:val="00B21955"/>
    <w:rsid w:val="00B35861"/>
    <w:rsid w:val="00B418AC"/>
    <w:rsid w:val="00B768DD"/>
    <w:rsid w:val="00BE6459"/>
    <w:rsid w:val="00BF69AA"/>
    <w:rsid w:val="00C13F96"/>
    <w:rsid w:val="00C82FF8"/>
    <w:rsid w:val="00C9724A"/>
    <w:rsid w:val="00CB4A5A"/>
    <w:rsid w:val="00CC3C10"/>
    <w:rsid w:val="00CC489B"/>
    <w:rsid w:val="00CC51AA"/>
    <w:rsid w:val="00CE5CBB"/>
    <w:rsid w:val="00D0487D"/>
    <w:rsid w:val="00D406B5"/>
    <w:rsid w:val="00D459A9"/>
    <w:rsid w:val="00E75609"/>
    <w:rsid w:val="00EE00D1"/>
    <w:rsid w:val="00EF3264"/>
    <w:rsid w:val="00F00222"/>
    <w:rsid w:val="00F3064A"/>
    <w:rsid w:val="00F37136"/>
    <w:rsid w:val="00F8102B"/>
    <w:rsid w:val="00FE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32B4C-82A9-4E10-A392-9EE1313C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6422"/>
  </w:style>
  <w:style w:type="paragraph" w:customStyle="1" w:styleId="Heading">
    <w:name w:val="Heading"/>
    <w:basedOn w:val="Standard"/>
    <w:next w:val="Textbody"/>
    <w:rsid w:val="002C642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C6422"/>
    <w:pPr>
      <w:spacing w:after="120"/>
    </w:pPr>
  </w:style>
  <w:style w:type="paragraph" w:styleId="Lista">
    <w:name w:val="List"/>
    <w:basedOn w:val="Textbody"/>
    <w:rsid w:val="002C6422"/>
  </w:style>
  <w:style w:type="paragraph" w:customStyle="1" w:styleId="Legenda1">
    <w:name w:val="Legenda1"/>
    <w:basedOn w:val="Standard"/>
    <w:rsid w:val="002C642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C6422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30D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0D4"/>
    <w:rPr>
      <w:rFonts w:ascii="Segoe UI" w:hAnsi="Segoe UI"/>
      <w:sz w:val="18"/>
      <w:szCs w:val="16"/>
    </w:rPr>
  </w:style>
  <w:style w:type="character" w:customStyle="1" w:styleId="Domylnaczcionkaakapitu1">
    <w:name w:val="Domyślna czcionka akapitu1"/>
    <w:rsid w:val="001C756A"/>
  </w:style>
  <w:style w:type="paragraph" w:styleId="Akapitzlist">
    <w:name w:val="List Paragraph"/>
    <w:basedOn w:val="Normalny"/>
    <w:uiPriority w:val="34"/>
    <w:qFormat/>
    <w:rsid w:val="004F211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6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rektor\AppData\Local\Temp\PZW%20!!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PZW !!</Template>
  <TotalTime>0</TotalTime>
  <Pages>2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Konto Microsoft</cp:lastModifiedBy>
  <cp:revision>2</cp:revision>
  <cp:lastPrinted>2022-03-16T16:51:00Z</cp:lastPrinted>
  <dcterms:created xsi:type="dcterms:W3CDTF">2024-05-23T10:57:00Z</dcterms:created>
  <dcterms:modified xsi:type="dcterms:W3CDTF">2024-05-23T10:57:00Z</dcterms:modified>
</cp:coreProperties>
</file>